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90750" w14:textId="40D0F7EE" w:rsidR="002105E2" w:rsidRPr="002105E2" w:rsidRDefault="002105E2" w:rsidP="002105E2">
      <w:pPr>
        <w:pStyle w:val="Title"/>
      </w:pPr>
      <w:r w:rsidRPr="002105E2">
        <w:t>Assessing our options regarding our Organ</w:t>
      </w:r>
    </w:p>
    <w:p w14:paraId="1B3B07DD" w14:textId="77777777" w:rsidR="002105E2" w:rsidRPr="002105E2" w:rsidRDefault="002105E2" w:rsidP="00CA338E">
      <w:pPr>
        <w:pStyle w:val="Heading1"/>
      </w:pPr>
      <w:r w:rsidRPr="002105E2">
        <w:t>Current Situation:</w:t>
      </w:r>
    </w:p>
    <w:p w14:paraId="42A96F32" w14:textId="77777777" w:rsidR="002105E2" w:rsidRDefault="002105E2" w:rsidP="002105E2">
      <w:r w:rsidRPr="002105E2">
        <w:t>The current organ at St. John Lutheran Church is failing, leading to frequent breakdowns and increasing maintenance costs. This situation compromises the quality of music during services and events.</w:t>
      </w:r>
    </w:p>
    <w:p w14:paraId="1A9DEDCB" w14:textId="77777777" w:rsidR="00B34C97" w:rsidRPr="009634D9" w:rsidRDefault="00B34C97" w:rsidP="00B34C97">
      <w:pPr>
        <w:pStyle w:val="ListParagraph"/>
        <w:numPr>
          <w:ilvl w:val="0"/>
          <w:numId w:val="9"/>
        </w:numPr>
      </w:pPr>
      <w:r w:rsidRPr="009634D9">
        <w:rPr>
          <w:b/>
          <w:bCs/>
        </w:rPr>
        <w:t>Immediate Problems:</w:t>
      </w:r>
    </w:p>
    <w:p w14:paraId="37B846D5" w14:textId="77777777" w:rsidR="00B34C97" w:rsidRPr="009634D9" w:rsidRDefault="00B34C97" w:rsidP="00B34C97">
      <w:pPr>
        <w:pStyle w:val="ListParagraph"/>
        <w:numPr>
          <w:ilvl w:val="1"/>
          <w:numId w:val="9"/>
        </w:numPr>
      </w:pPr>
      <w:r w:rsidRPr="009634D9">
        <w:rPr>
          <w:b/>
          <w:bCs/>
        </w:rPr>
        <w:t>Pedalboard Issues:</w:t>
      </w:r>
    </w:p>
    <w:p w14:paraId="33823B29" w14:textId="77777777" w:rsidR="00B34C97" w:rsidRPr="009634D9" w:rsidRDefault="00B34C97" w:rsidP="00B34C97">
      <w:pPr>
        <w:pStyle w:val="ListParagraph"/>
        <w:numPr>
          <w:ilvl w:val="2"/>
          <w:numId w:val="9"/>
        </w:numPr>
      </w:pPr>
      <w:r w:rsidRPr="009634D9">
        <w:t>Solder joints on the pedalboard frequently break, leading to dead notes.</w:t>
      </w:r>
    </w:p>
    <w:p w14:paraId="26246F4F" w14:textId="77777777" w:rsidR="00B34C97" w:rsidRDefault="00B34C97" w:rsidP="00B34C97">
      <w:pPr>
        <w:pStyle w:val="ListParagraph"/>
        <w:numPr>
          <w:ilvl w:val="2"/>
          <w:numId w:val="9"/>
        </w:numPr>
      </w:pPr>
      <w:r w:rsidRPr="009634D9">
        <w:t>Options:</w:t>
      </w:r>
    </w:p>
    <w:p w14:paraId="5ECEF440" w14:textId="77777777" w:rsidR="00B34C97" w:rsidRPr="009634D9" w:rsidRDefault="00B34C97" w:rsidP="00B34C97">
      <w:pPr>
        <w:pStyle w:val="ListParagraph"/>
        <w:numPr>
          <w:ilvl w:val="3"/>
          <w:numId w:val="9"/>
        </w:numPr>
      </w:pPr>
      <w:r w:rsidRPr="009634D9">
        <w:t>Rebuild the pedalboard ($5,000-$7,000)</w:t>
      </w:r>
    </w:p>
    <w:p w14:paraId="447D3130" w14:textId="77777777" w:rsidR="00B34C97" w:rsidRPr="009634D9" w:rsidRDefault="00B34C97" w:rsidP="00B34C97">
      <w:pPr>
        <w:pStyle w:val="ListParagraph"/>
        <w:numPr>
          <w:ilvl w:val="3"/>
          <w:numId w:val="9"/>
        </w:numPr>
      </w:pPr>
      <w:r w:rsidRPr="009634D9">
        <w:t>Install a new pedalboard with better design ($5,000-$7,000)</w:t>
      </w:r>
    </w:p>
    <w:p w14:paraId="11D4D489" w14:textId="77777777" w:rsidR="00B34C97" w:rsidRPr="009634D9" w:rsidRDefault="00B34C97" w:rsidP="00B34C97">
      <w:pPr>
        <w:pStyle w:val="ListParagraph"/>
        <w:numPr>
          <w:ilvl w:val="1"/>
          <w:numId w:val="9"/>
        </w:numPr>
      </w:pPr>
      <w:r w:rsidRPr="009634D9">
        <w:rPr>
          <w:b/>
          <w:bCs/>
        </w:rPr>
        <w:t>8' Trumpet Stop (Reed Pipes):</w:t>
      </w:r>
    </w:p>
    <w:p w14:paraId="2CEA33EF" w14:textId="77777777" w:rsidR="00B34C97" w:rsidRPr="009634D9" w:rsidRDefault="00B34C97" w:rsidP="00B34C97">
      <w:pPr>
        <w:pStyle w:val="ListParagraph"/>
        <w:numPr>
          <w:ilvl w:val="2"/>
          <w:numId w:val="9"/>
        </w:numPr>
      </w:pPr>
      <w:r w:rsidRPr="009634D9">
        <w:t>Dirty and out of regulation, leading to tuning issues and uneven sound.</w:t>
      </w:r>
    </w:p>
    <w:p w14:paraId="2FD71917" w14:textId="77777777" w:rsidR="00B34C97" w:rsidRPr="009634D9" w:rsidRDefault="00B34C97" w:rsidP="00B34C97">
      <w:pPr>
        <w:pStyle w:val="ListParagraph"/>
        <w:numPr>
          <w:ilvl w:val="2"/>
          <w:numId w:val="9"/>
        </w:numPr>
      </w:pPr>
      <w:r w:rsidRPr="009634D9">
        <w:t>Repair cost: $6,000-$7,000</w:t>
      </w:r>
    </w:p>
    <w:p w14:paraId="69EA42D9" w14:textId="77777777" w:rsidR="00B34C97" w:rsidRPr="009634D9" w:rsidRDefault="00B34C97" w:rsidP="00B76C4C">
      <w:pPr>
        <w:pStyle w:val="ListParagraph"/>
        <w:numPr>
          <w:ilvl w:val="1"/>
          <w:numId w:val="9"/>
        </w:numPr>
        <w:tabs>
          <w:tab w:val="left" w:pos="9819"/>
        </w:tabs>
      </w:pPr>
      <w:r w:rsidRPr="009634D9">
        <w:rPr>
          <w:b/>
          <w:bCs/>
        </w:rPr>
        <w:t>Neoprene Gaskets on Windchest Bottom Boards:</w:t>
      </w:r>
    </w:p>
    <w:p w14:paraId="5B136136" w14:textId="77777777" w:rsidR="00B34C97" w:rsidRPr="009634D9" w:rsidRDefault="00B34C97" w:rsidP="00B34C97">
      <w:pPr>
        <w:pStyle w:val="ListParagraph"/>
        <w:numPr>
          <w:ilvl w:val="2"/>
          <w:numId w:val="9"/>
        </w:numPr>
      </w:pPr>
      <w:r w:rsidRPr="009634D9">
        <w:t>Failing, causing wind noise and potential drop in wind pressure affecting tuning.</w:t>
      </w:r>
    </w:p>
    <w:p w14:paraId="1185416B" w14:textId="77777777" w:rsidR="00B34C97" w:rsidRPr="009634D9" w:rsidRDefault="00B34C97" w:rsidP="00B34C97">
      <w:pPr>
        <w:pStyle w:val="ListParagraph"/>
        <w:numPr>
          <w:ilvl w:val="2"/>
          <w:numId w:val="9"/>
        </w:numPr>
      </w:pPr>
      <w:r w:rsidRPr="009634D9">
        <w:t>Repair cost: $6,000-$8,000</w:t>
      </w:r>
    </w:p>
    <w:p w14:paraId="402B4F75" w14:textId="77777777" w:rsidR="00B34C97" w:rsidRPr="009634D9" w:rsidRDefault="00B34C97" w:rsidP="00B34C97">
      <w:pPr>
        <w:pStyle w:val="ListParagraph"/>
        <w:numPr>
          <w:ilvl w:val="1"/>
          <w:numId w:val="9"/>
        </w:numPr>
      </w:pPr>
      <w:r w:rsidRPr="009634D9">
        <w:rPr>
          <w:b/>
          <w:bCs/>
        </w:rPr>
        <w:t>Wooden Pipe Stoppers:</w:t>
      </w:r>
    </w:p>
    <w:p w14:paraId="58940E13" w14:textId="77777777" w:rsidR="00B34C97" w:rsidRPr="009634D9" w:rsidRDefault="00B34C97" w:rsidP="00B34C97">
      <w:pPr>
        <w:pStyle w:val="ListParagraph"/>
        <w:numPr>
          <w:ilvl w:val="2"/>
          <w:numId w:val="9"/>
        </w:numPr>
      </w:pPr>
      <w:r w:rsidRPr="009634D9">
        <w:t>Seals are loose, causing quick tuning loss.</w:t>
      </w:r>
    </w:p>
    <w:p w14:paraId="42ECCF2F" w14:textId="77777777" w:rsidR="00B34C97" w:rsidRPr="009634D9" w:rsidRDefault="00B34C97" w:rsidP="00B34C97">
      <w:pPr>
        <w:pStyle w:val="ListParagraph"/>
        <w:numPr>
          <w:ilvl w:val="2"/>
          <w:numId w:val="9"/>
        </w:numPr>
      </w:pPr>
      <w:r w:rsidRPr="009634D9">
        <w:t>Repair cost: $4,000-$5,000</w:t>
      </w:r>
    </w:p>
    <w:p w14:paraId="11D52794" w14:textId="77777777" w:rsidR="00B34C97" w:rsidRPr="009634D9" w:rsidRDefault="00B34C97" w:rsidP="00B34C97">
      <w:pPr>
        <w:pStyle w:val="ListParagraph"/>
        <w:numPr>
          <w:ilvl w:val="1"/>
          <w:numId w:val="9"/>
        </w:numPr>
      </w:pPr>
      <w:r w:rsidRPr="009634D9">
        <w:rPr>
          <w:b/>
          <w:bCs/>
        </w:rPr>
        <w:t>Direct Electric Magnet Valves:</w:t>
      </w:r>
    </w:p>
    <w:p w14:paraId="395C02A7" w14:textId="77777777" w:rsidR="00B34C97" w:rsidRPr="009634D9" w:rsidRDefault="00B34C97" w:rsidP="00B34C97">
      <w:pPr>
        <w:pStyle w:val="ListParagraph"/>
        <w:numPr>
          <w:ilvl w:val="2"/>
          <w:numId w:val="9"/>
        </w:numPr>
      </w:pPr>
      <w:r w:rsidRPr="009634D9">
        <w:t>Can "sag" out of field, causing random dead notes.</w:t>
      </w:r>
    </w:p>
    <w:p w14:paraId="19DE88C0" w14:textId="77777777" w:rsidR="00B34C97" w:rsidRDefault="00B34C97" w:rsidP="00B34C97">
      <w:pPr>
        <w:pStyle w:val="ListParagraph"/>
        <w:numPr>
          <w:ilvl w:val="2"/>
          <w:numId w:val="9"/>
        </w:numPr>
      </w:pPr>
      <w:r w:rsidRPr="009634D9">
        <w:t>Repair involves significant disassembly, time-consuming.</w:t>
      </w:r>
    </w:p>
    <w:p w14:paraId="0930FD8D" w14:textId="77777777" w:rsidR="00B34C97" w:rsidRPr="009634D9" w:rsidRDefault="00B34C97" w:rsidP="00B34C97">
      <w:pPr>
        <w:pStyle w:val="ListParagraph"/>
        <w:numPr>
          <w:ilvl w:val="2"/>
          <w:numId w:val="9"/>
        </w:numPr>
      </w:pPr>
      <w:proofErr w:type="gramStart"/>
      <w:r>
        <w:t>Cost ???</w:t>
      </w:r>
      <w:proofErr w:type="gramEnd"/>
    </w:p>
    <w:p w14:paraId="377BCEDC" w14:textId="77777777" w:rsidR="00B34C97" w:rsidRPr="009634D9" w:rsidRDefault="00B34C97" w:rsidP="00B34C97">
      <w:pPr>
        <w:pStyle w:val="ListParagraph"/>
        <w:numPr>
          <w:ilvl w:val="0"/>
          <w:numId w:val="9"/>
        </w:numPr>
      </w:pPr>
      <w:r w:rsidRPr="009634D9">
        <w:rPr>
          <w:b/>
          <w:bCs/>
        </w:rPr>
        <w:t>Less Immediate Issues:</w:t>
      </w:r>
    </w:p>
    <w:p w14:paraId="23BB9016" w14:textId="77777777" w:rsidR="00B34C97" w:rsidRPr="009634D9" w:rsidRDefault="00B34C97" w:rsidP="00B34C97">
      <w:pPr>
        <w:pStyle w:val="ListParagraph"/>
        <w:numPr>
          <w:ilvl w:val="1"/>
          <w:numId w:val="9"/>
        </w:numPr>
      </w:pPr>
      <w:r w:rsidRPr="009634D9">
        <w:rPr>
          <w:b/>
          <w:bCs/>
        </w:rPr>
        <w:t>Mechanical-Electric Switching System:</w:t>
      </w:r>
    </w:p>
    <w:p w14:paraId="6D935E60" w14:textId="77777777" w:rsidR="00B34C97" w:rsidRPr="009634D9" w:rsidRDefault="00B34C97" w:rsidP="00B34C97">
      <w:pPr>
        <w:pStyle w:val="ListParagraph"/>
        <w:numPr>
          <w:ilvl w:val="2"/>
          <w:numId w:val="9"/>
        </w:numPr>
      </w:pPr>
      <w:r w:rsidRPr="009634D9">
        <w:t>Switch contacts corrode over time and might need replacement.</w:t>
      </w:r>
    </w:p>
    <w:p w14:paraId="49988688" w14:textId="77777777" w:rsidR="00B34C97" w:rsidRPr="009634D9" w:rsidRDefault="00B34C97" w:rsidP="00B34C97">
      <w:pPr>
        <w:pStyle w:val="ListParagraph"/>
        <w:numPr>
          <w:ilvl w:val="2"/>
          <w:numId w:val="9"/>
        </w:numPr>
      </w:pPr>
      <w:r w:rsidRPr="009634D9">
        <w:t>Options:</w:t>
      </w:r>
    </w:p>
    <w:p w14:paraId="7B6DDA68" w14:textId="77777777" w:rsidR="00B34C97" w:rsidRPr="009634D9" w:rsidRDefault="00B34C97" w:rsidP="00B34C97">
      <w:pPr>
        <w:pStyle w:val="ListParagraph"/>
        <w:numPr>
          <w:ilvl w:val="3"/>
          <w:numId w:val="9"/>
        </w:numPr>
      </w:pPr>
      <w:r w:rsidRPr="009634D9">
        <w:t>Clean current contacts (already done partially)</w:t>
      </w:r>
    </w:p>
    <w:p w14:paraId="4060C12A" w14:textId="77777777" w:rsidR="00B34C97" w:rsidRPr="009634D9" w:rsidRDefault="00B34C97" w:rsidP="00B34C97">
      <w:pPr>
        <w:pStyle w:val="ListParagraph"/>
        <w:numPr>
          <w:ilvl w:val="3"/>
          <w:numId w:val="9"/>
        </w:numPr>
      </w:pPr>
      <w:r w:rsidRPr="009634D9">
        <w:t>Replace with a solid-state system ($45,000-$80,000)</w:t>
      </w:r>
    </w:p>
    <w:p w14:paraId="5ADF4BFC" w14:textId="77777777" w:rsidR="00B34C97" w:rsidRPr="009634D9" w:rsidRDefault="00B34C97" w:rsidP="00B34C97">
      <w:pPr>
        <w:pStyle w:val="ListParagraph"/>
        <w:numPr>
          <w:ilvl w:val="1"/>
          <w:numId w:val="9"/>
        </w:numPr>
      </w:pPr>
      <w:r w:rsidRPr="009634D9">
        <w:rPr>
          <w:b/>
          <w:bCs/>
        </w:rPr>
        <w:t>Tonal Finishing (Voicing):</w:t>
      </w:r>
    </w:p>
    <w:p w14:paraId="4372F9AF" w14:textId="77777777" w:rsidR="00B34C97" w:rsidRPr="009634D9" w:rsidRDefault="00B34C97" w:rsidP="00B34C97">
      <w:pPr>
        <w:pStyle w:val="ListParagraph"/>
        <w:numPr>
          <w:ilvl w:val="2"/>
          <w:numId w:val="9"/>
        </w:numPr>
      </w:pPr>
      <w:r w:rsidRPr="009634D9">
        <w:t>The organ's sound can be refined to remove scratchiness and improve pipe speech.</w:t>
      </w:r>
    </w:p>
    <w:p w14:paraId="2CE18112" w14:textId="77777777" w:rsidR="00B34C97" w:rsidRPr="009634D9" w:rsidRDefault="00B34C97" w:rsidP="00B34C97">
      <w:pPr>
        <w:pStyle w:val="ListParagraph"/>
        <w:numPr>
          <w:ilvl w:val="2"/>
          <w:numId w:val="9"/>
        </w:numPr>
      </w:pPr>
      <w:r w:rsidRPr="009634D9">
        <w:t>Cost for tonal finishing: $6,000-$8,000</w:t>
      </w:r>
    </w:p>
    <w:p w14:paraId="622168DA" w14:textId="77777777" w:rsidR="00B34C97" w:rsidRPr="009634D9" w:rsidRDefault="00B34C97" w:rsidP="00B34C97">
      <w:pPr>
        <w:pStyle w:val="ListParagraph"/>
        <w:numPr>
          <w:ilvl w:val="1"/>
          <w:numId w:val="9"/>
        </w:numPr>
      </w:pPr>
      <w:r w:rsidRPr="009634D9">
        <w:rPr>
          <w:b/>
          <w:bCs/>
        </w:rPr>
        <w:t>Dust Accumulation in the Organ:</w:t>
      </w:r>
    </w:p>
    <w:p w14:paraId="36C060D1" w14:textId="77777777" w:rsidR="00B34C97" w:rsidRPr="009634D9" w:rsidRDefault="00B34C97" w:rsidP="00B34C97">
      <w:pPr>
        <w:pStyle w:val="ListParagraph"/>
        <w:numPr>
          <w:ilvl w:val="2"/>
          <w:numId w:val="9"/>
        </w:numPr>
      </w:pPr>
      <w:r w:rsidRPr="009634D9">
        <w:t>Over time, dust affects pipe speech and tuning.</w:t>
      </w:r>
    </w:p>
    <w:p w14:paraId="0D4F01CE" w14:textId="77777777" w:rsidR="00B34C97" w:rsidRDefault="00B34C97" w:rsidP="00B34C97">
      <w:pPr>
        <w:pStyle w:val="ListParagraph"/>
        <w:numPr>
          <w:ilvl w:val="2"/>
          <w:numId w:val="9"/>
        </w:numPr>
      </w:pPr>
      <w:r w:rsidRPr="009634D9">
        <w:t>Cleaning involves</w:t>
      </w:r>
      <w:r>
        <w:t xml:space="preserve"> r</w:t>
      </w:r>
      <w:r w:rsidRPr="009634D9">
        <w:t>emoving all pipes for cleaning ($20,000-$30,000)</w:t>
      </w:r>
    </w:p>
    <w:p w14:paraId="2B04E114" w14:textId="77777777" w:rsidR="00B34C97" w:rsidRDefault="00B34C97" w:rsidP="00B34C97">
      <w:pPr>
        <w:pStyle w:val="ListParagraph"/>
        <w:numPr>
          <w:ilvl w:val="2"/>
          <w:numId w:val="9"/>
        </w:numPr>
      </w:pPr>
      <w:r w:rsidRPr="009634D9">
        <w:t xml:space="preserve">Must be done under </w:t>
      </w:r>
      <w:proofErr w:type="spellStart"/>
      <w:r w:rsidRPr="009634D9">
        <w:t>organbuilder</w:t>
      </w:r>
      <w:proofErr w:type="spellEnd"/>
      <w:r w:rsidRPr="009634D9">
        <w:t xml:space="preserve"> supervision to avoid damage.</w:t>
      </w:r>
    </w:p>
    <w:p w14:paraId="6771FA58" w14:textId="77777777" w:rsidR="00B34C97" w:rsidRPr="002105E2" w:rsidRDefault="00B34C97" w:rsidP="002105E2"/>
    <w:p w14:paraId="32711A15" w14:textId="77777777" w:rsidR="002105E2" w:rsidRPr="002105E2" w:rsidRDefault="002105E2" w:rsidP="002105E2">
      <w:pPr>
        <w:pStyle w:val="Heading1"/>
      </w:pPr>
      <w:r w:rsidRPr="002105E2">
        <w:lastRenderedPageBreak/>
        <w:t>Solution Options:</w:t>
      </w:r>
    </w:p>
    <w:p w14:paraId="2C38DA9F" w14:textId="7F0A20B1" w:rsidR="002105E2" w:rsidRDefault="002105E2" w:rsidP="00B34C97">
      <w:pPr>
        <w:pStyle w:val="ListParagraph"/>
        <w:numPr>
          <w:ilvl w:val="0"/>
          <w:numId w:val="12"/>
        </w:numPr>
      </w:pPr>
      <w:r w:rsidRPr="002105E2">
        <w:t>Do Nothing - Use What We Have</w:t>
      </w:r>
    </w:p>
    <w:p w14:paraId="551B259B" w14:textId="77777777" w:rsidR="002105E2" w:rsidRDefault="002105E2" w:rsidP="00B34C97">
      <w:pPr>
        <w:pStyle w:val="ListParagraph"/>
        <w:numPr>
          <w:ilvl w:val="1"/>
          <w:numId w:val="12"/>
        </w:numPr>
      </w:pPr>
      <w:r w:rsidRPr="002105E2">
        <w:t>Pros:</w:t>
      </w:r>
    </w:p>
    <w:p w14:paraId="53E2CB35" w14:textId="77777777" w:rsidR="002105E2" w:rsidRDefault="002105E2" w:rsidP="00B34C97">
      <w:pPr>
        <w:pStyle w:val="ListParagraph"/>
        <w:numPr>
          <w:ilvl w:val="2"/>
          <w:numId w:val="12"/>
        </w:numPr>
      </w:pPr>
      <w:r w:rsidRPr="002105E2">
        <w:t>No immediate financial outlay, preserving funds for other church needs.</w:t>
      </w:r>
    </w:p>
    <w:p w14:paraId="36457530" w14:textId="77777777" w:rsidR="002105E2" w:rsidRDefault="002105E2" w:rsidP="00B34C97">
      <w:pPr>
        <w:pStyle w:val="ListParagraph"/>
        <w:numPr>
          <w:ilvl w:val="1"/>
          <w:numId w:val="12"/>
        </w:numPr>
      </w:pPr>
      <w:r w:rsidRPr="002105E2">
        <w:t>Cons:</w:t>
      </w:r>
    </w:p>
    <w:p w14:paraId="65AFA96D" w14:textId="77777777" w:rsidR="002105E2" w:rsidRDefault="002105E2" w:rsidP="00B34C97">
      <w:pPr>
        <w:pStyle w:val="ListParagraph"/>
        <w:numPr>
          <w:ilvl w:val="2"/>
          <w:numId w:val="12"/>
        </w:numPr>
      </w:pPr>
      <w:r>
        <w:t>S</w:t>
      </w:r>
      <w:r w:rsidRPr="002105E2">
        <w:t xml:space="preserve">tress </w:t>
      </w:r>
      <w:r>
        <w:t xml:space="preserve">for accompanists </w:t>
      </w:r>
      <w:r w:rsidRPr="002105E2">
        <w:t xml:space="preserve">due to unpredictable </w:t>
      </w:r>
      <w:r>
        <w:t>operability of the organ</w:t>
      </w:r>
      <w:r w:rsidRPr="002105E2">
        <w:t>.</w:t>
      </w:r>
    </w:p>
    <w:p w14:paraId="13FA046A" w14:textId="77777777" w:rsidR="002105E2" w:rsidRDefault="002105E2" w:rsidP="00B34C97">
      <w:pPr>
        <w:pStyle w:val="ListParagraph"/>
        <w:numPr>
          <w:ilvl w:val="2"/>
          <w:numId w:val="12"/>
        </w:numPr>
      </w:pPr>
      <w:r w:rsidRPr="002105E2">
        <w:t>Possible emotional attachment to an organ that is no longer functioning optimally, leading to dissatisfaction or nostalgia.</w:t>
      </w:r>
    </w:p>
    <w:p w14:paraId="24E80E62" w14:textId="5358E29A" w:rsidR="002105E2" w:rsidRDefault="002105E2" w:rsidP="00B34C97">
      <w:pPr>
        <w:pStyle w:val="ListParagraph"/>
        <w:numPr>
          <w:ilvl w:val="2"/>
          <w:numId w:val="12"/>
        </w:numPr>
      </w:pPr>
      <w:r w:rsidRPr="002105E2">
        <w:t>Ongoing concern about when the organ might completely fail.</w:t>
      </w:r>
    </w:p>
    <w:p w14:paraId="47C23FB6" w14:textId="77777777" w:rsidR="002105E2" w:rsidRDefault="002105E2" w:rsidP="00B34C97">
      <w:pPr>
        <w:pStyle w:val="ListParagraph"/>
        <w:numPr>
          <w:ilvl w:val="2"/>
          <w:numId w:val="12"/>
        </w:numPr>
      </w:pPr>
      <w:r>
        <w:t>Sends a message that worship isn’t important.</w:t>
      </w:r>
    </w:p>
    <w:p w14:paraId="0C4B15B6" w14:textId="77777777" w:rsidR="002105E2" w:rsidRDefault="002105E2" w:rsidP="00B34C97">
      <w:pPr>
        <w:pStyle w:val="ListParagraph"/>
        <w:numPr>
          <w:ilvl w:val="0"/>
          <w:numId w:val="12"/>
        </w:numPr>
      </w:pPr>
      <w:r w:rsidRPr="002105E2">
        <w:t>Fix the Organ</w:t>
      </w:r>
    </w:p>
    <w:p w14:paraId="259CCB48" w14:textId="77777777" w:rsidR="002105E2" w:rsidRDefault="002105E2" w:rsidP="00B34C97">
      <w:pPr>
        <w:pStyle w:val="ListParagraph"/>
        <w:numPr>
          <w:ilvl w:val="1"/>
          <w:numId w:val="12"/>
        </w:numPr>
      </w:pPr>
      <w:r w:rsidRPr="002105E2">
        <w:t>Pros:</w:t>
      </w:r>
    </w:p>
    <w:p w14:paraId="0D4F4326" w14:textId="77777777" w:rsidR="002105E2" w:rsidRDefault="002105E2" w:rsidP="00B34C97">
      <w:pPr>
        <w:pStyle w:val="ListParagraph"/>
        <w:numPr>
          <w:ilvl w:val="2"/>
          <w:numId w:val="12"/>
        </w:numPr>
      </w:pPr>
      <w:r w:rsidRPr="002105E2">
        <w:t>Emotional satisfaction in preserving a piece of church history.</w:t>
      </w:r>
    </w:p>
    <w:p w14:paraId="6C963A40" w14:textId="77777777" w:rsidR="002105E2" w:rsidRDefault="002105E2" w:rsidP="00B34C97">
      <w:pPr>
        <w:pStyle w:val="ListParagraph"/>
        <w:numPr>
          <w:ilvl w:val="2"/>
          <w:numId w:val="12"/>
        </w:numPr>
      </w:pPr>
      <w:r w:rsidRPr="002105E2">
        <w:t>Continuity of sound and feel that the congregation may be accustomed to, fostering a sense of comfort and tradition.</w:t>
      </w:r>
    </w:p>
    <w:p w14:paraId="3E3CF23A" w14:textId="77777777" w:rsidR="002105E2" w:rsidRDefault="002105E2" w:rsidP="00B34C97">
      <w:pPr>
        <w:pStyle w:val="ListParagraph"/>
        <w:numPr>
          <w:ilvl w:val="1"/>
          <w:numId w:val="12"/>
        </w:numPr>
      </w:pPr>
      <w:r w:rsidRPr="002105E2">
        <w:t>Cons:</w:t>
      </w:r>
    </w:p>
    <w:p w14:paraId="64EA9AD8" w14:textId="08FACDB7" w:rsidR="002105E2" w:rsidRDefault="002105E2" w:rsidP="00B34C97">
      <w:pPr>
        <w:pStyle w:val="ListParagraph"/>
        <w:numPr>
          <w:ilvl w:val="2"/>
          <w:numId w:val="12"/>
        </w:numPr>
      </w:pPr>
      <w:r>
        <w:t xml:space="preserve">Expensive: </w:t>
      </w:r>
      <w:r w:rsidR="00B34C97">
        <w:t>$100,000-</w:t>
      </w:r>
      <w:r>
        <w:t>$</w:t>
      </w:r>
      <w:r w:rsidR="009634D9">
        <w:t>145,000</w:t>
      </w:r>
      <w:r w:rsidR="00B34C97">
        <w:t>+</w:t>
      </w:r>
    </w:p>
    <w:p w14:paraId="5F9ABFC8" w14:textId="77777777" w:rsidR="00B34C97" w:rsidRDefault="00B34C97" w:rsidP="002105E2">
      <w:pPr>
        <w:pStyle w:val="ListParagraph"/>
        <w:numPr>
          <w:ilvl w:val="2"/>
          <w:numId w:val="12"/>
        </w:numPr>
      </w:pPr>
      <w:r>
        <w:t>Any repairs would not necessarily be guaranteed</w:t>
      </w:r>
    </w:p>
    <w:p w14:paraId="32D0EFE8" w14:textId="77777777" w:rsidR="00B34C97" w:rsidRDefault="002105E2" w:rsidP="002105E2">
      <w:pPr>
        <w:pStyle w:val="ListParagraph"/>
        <w:numPr>
          <w:ilvl w:val="2"/>
          <w:numId w:val="12"/>
        </w:numPr>
      </w:pPr>
      <w:r w:rsidRPr="002105E2">
        <w:t>Potential disappointment if the organ does not return to its former glory or requires frequent future maintenance.</w:t>
      </w:r>
    </w:p>
    <w:p w14:paraId="7699494E" w14:textId="77777777" w:rsidR="00B34C97" w:rsidRDefault="002105E2" w:rsidP="002105E2">
      <w:pPr>
        <w:pStyle w:val="ListParagraph"/>
        <w:numPr>
          <w:ilvl w:val="2"/>
          <w:numId w:val="12"/>
        </w:numPr>
      </w:pPr>
      <w:r w:rsidRPr="002105E2">
        <w:t>Financial stress due to the possibly high and unpredictable cost of repairs.</w:t>
      </w:r>
    </w:p>
    <w:p w14:paraId="06C61AD1" w14:textId="77777777" w:rsidR="00AA4106" w:rsidRDefault="002105E2" w:rsidP="002105E2">
      <w:pPr>
        <w:pStyle w:val="ListParagraph"/>
        <w:numPr>
          <w:ilvl w:val="0"/>
          <w:numId w:val="12"/>
        </w:numPr>
      </w:pPr>
      <w:r w:rsidRPr="002105E2">
        <w:t xml:space="preserve">Replace the Organ </w:t>
      </w:r>
    </w:p>
    <w:p w14:paraId="70E909D3" w14:textId="77777777" w:rsidR="00AA4106" w:rsidRDefault="002105E2" w:rsidP="002105E2">
      <w:pPr>
        <w:pStyle w:val="ListParagraph"/>
        <w:numPr>
          <w:ilvl w:val="1"/>
          <w:numId w:val="12"/>
        </w:numPr>
      </w:pPr>
      <w:r w:rsidRPr="002105E2">
        <w:t>Pros:</w:t>
      </w:r>
    </w:p>
    <w:p w14:paraId="76582429" w14:textId="77777777" w:rsidR="00AA4106" w:rsidRDefault="002105E2" w:rsidP="002105E2">
      <w:pPr>
        <w:pStyle w:val="ListParagraph"/>
        <w:numPr>
          <w:ilvl w:val="2"/>
          <w:numId w:val="12"/>
        </w:numPr>
      </w:pPr>
      <w:r w:rsidRPr="002105E2">
        <w:t>Intangible Benefits:</w:t>
      </w:r>
    </w:p>
    <w:p w14:paraId="3F96A4E1" w14:textId="77777777" w:rsidR="00AA4106" w:rsidRDefault="002105E2" w:rsidP="002105E2">
      <w:pPr>
        <w:pStyle w:val="ListParagraph"/>
        <w:numPr>
          <w:ilvl w:val="3"/>
          <w:numId w:val="12"/>
        </w:numPr>
      </w:pPr>
      <w:r w:rsidRPr="002105E2">
        <w:t>Peace of mind with reliable technology, reducing stress during services.</w:t>
      </w:r>
    </w:p>
    <w:p w14:paraId="49FDFD00" w14:textId="77777777" w:rsidR="00AA4106" w:rsidRDefault="002105E2" w:rsidP="002105E2">
      <w:pPr>
        <w:pStyle w:val="ListParagraph"/>
        <w:numPr>
          <w:ilvl w:val="3"/>
          <w:numId w:val="12"/>
        </w:numPr>
      </w:pPr>
      <w:r w:rsidRPr="002105E2">
        <w:t>Excitement and enthusiasm about new capabilities for musical expression, possibly revitalizing the music ministry.</w:t>
      </w:r>
    </w:p>
    <w:p w14:paraId="2B7FABC0" w14:textId="77777777" w:rsidR="00AA4106" w:rsidRDefault="002105E2" w:rsidP="002105E2">
      <w:pPr>
        <w:pStyle w:val="ListParagraph"/>
        <w:numPr>
          <w:ilvl w:val="3"/>
          <w:numId w:val="12"/>
        </w:numPr>
      </w:pPr>
      <w:r w:rsidRPr="002105E2">
        <w:t>Sense of progress and modernization</w:t>
      </w:r>
      <w:r w:rsidR="00AA4106">
        <w:t xml:space="preserve"> while maintaining traditional worship</w:t>
      </w:r>
      <w:r w:rsidRPr="002105E2">
        <w:t>, which can be inspirational for the congregation, particularly younger members.</w:t>
      </w:r>
    </w:p>
    <w:p w14:paraId="05E654A4" w14:textId="77777777" w:rsidR="00AA4106" w:rsidRDefault="002105E2" w:rsidP="002105E2">
      <w:pPr>
        <w:pStyle w:val="ListParagraph"/>
        <w:numPr>
          <w:ilvl w:val="2"/>
          <w:numId w:val="12"/>
        </w:numPr>
      </w:pPr>
      <w:r w:rsidRPr="002105E2">
        <w:t>Tangible Benefits:</w:t>
      </w:r>
    </w:p>
    <w:p w14:paraId="621A7D8F" w14:textId="77777777" w:rsidR="00AA4106" w:rsidRDefault="002105E2" w:rsidP="002105E2">
      <w:pPr>
        <w:pStyle w:val="ListParagraph"/>
        <w:numPr>
          <w:ilvl w:val="3"/>
          <w:numId w:val="12"/>
        </w:numPr>
      </w:pPr>
      <w:r w:rsidRPr="002105E2">
        <w:t>Modern technology offers consistent performance and sound quality.</w:t>
      </w:r>
    </w:p>
    <w:p w14:paraId="56CC8620" w14:textId="77777777" w:rsidR="00AA4106" w:rsidRDefault="002105E2" w:rsidP="002105E2">
      <w:pPr>
        <w:pStyle w:val="ListParagraph"/>
        <w:numPr>
          <w:ilvl w:val="3"/>
          <w:numId w:val="12"/>
        </w:numPr>
      </w:pPr>
      <w:r w:rsidRPr="002105E2">
        <w:t>Lower long-term maintenance costs compared to traditional organs.</w:t>
      </w:r>
    </w:p>
    <w:p w14:paraId="1F76CDF6" w14:textId="77777777" w:rsidR="00AA4106" w:rsidRDefault="002105E2" w:rsidP="002105E2">
      <w:pPr>
        <w:pStyle w:val="ListParagraph"/>
        <w:numPr>
          <w:ilvl w:val="3"/>
          <w:numId w:val="12"/>
        </w:numPr>
      </w:pPr>
      <w:r w:rsidRPr="002105E2">
        <w:t>Rodgers Organ Company is known for quality digital organs that mimic the sound of pipe organs.</w:t>
      </w:r>
    </w:p>
    <w:p w14:paraId="16D6BF6C" w14:textId="28F6CF2E" w:rsidR="002105E2" w:rsidRDefault="002105E2" w:rsidP="002105E2">
      <w:pPr>
        <w:pStyle w:val="ListParagraph"/>
        <w:numPr>
          <w:ilvl w:val="3"/>
          <w:numId w:val="12"/>
        </w:numPr>
      </w:pPr>
      <w:r w:rsidRPr="002105E2">
        <w:t>Features like MIDI, recording capabilities, and various sound options for different musical needs.</w:t>
      </w:r>
    </w:p>
    <w:p w14:paraId="738F3629" w14:textId="77777777" w:rsidR="00AA4106" w:rsidRDefault="00AA4106" w:rsidP="002105E2">
      <w:pPr>
        <w:pStyle w:val="ListParagraph"/>
        <w:numPr>
          <w:ilvl w:val="3"/>
          <w:numId w:val="12"/>
        </w:numPr>
      </w:pPr>
      <w:r>
        <w:t>Local (Stevens Point) technician</w:t>
      </w:r>
    </w:p>
    <w:p w14:paraId="3E4A9DF0" w14:textId="77777777" w:rsidR="00AA4106" w:rsidRDefault="002105E2" w:rsidP="002105E2">
      <w:pPr>
        <w:pStyle w:val="ListParagraph"/>
        <w:numPr>
          <w:ilvl w:val="1"/>
          <w:numId w:val="12"/>
        </w:numPr>
      </w:pPr>
      <w:r w:rsidRPr="002105E2">
        <w:t>Cons:</w:t>
      </w:r>
    </w:p>
    <w:p w14:paraId="27D43409" w14:textId="77777777" w:rsidR="00AA4106" w:rsidRDefault="002105E2" w:rsidP="002105E2">
      <w:pPr>
        <w:pStyle w:val="ListParagraph"/>
        <w:numPr>
          <w:ilvl w:val="2"/>
          <w:numId w:val="12"/>
        </w:numPr>
      </w:pPr>
      <w:r w:rsidRPr="002105E2">
        <w:t>Intangible Drawbacks:</w:t>
      </w:r>
    </w:p>
    <w:p w14:paraId="4B060907" w14:textId="77777777" w:rsidR="00AA4106" w:rsidRDefault="002105E2" w:rsidP="002105E2">
      <w:pPr>
        <w:pStyle w:val="ListParagraph"/>
        <w:numPr>
          <w:ilvl w:val="3"/>
          <w:numId w:val="12"/>
        </w:numPr>
      </w:pPr>
      <w:r w:rsidRPr="002105E2">
        <w:t>Potential mourning or resistance to change from those emotionally attached to the old organ.</w:t>
      </w:r>
    </w:p>
    <w:p w14:paraId="777BACC8" w14:textId="77777777" w:rsidR="00AA4106" w:rsidRDefault="002105E2" w:rsidP="002105E2">
      <w:pPr>
        <w:pStyle w:val="ListParagraph"/>
        <w:numPr>
          <w:ilvl w:val="3"/>
          <w:numId w:val="12"/>
        </w:numPr>
      </w:pPr>
      <w:r w:rsidRPr="002105E2">
        <w:lastRenderedPageBreak/>
        <w:t>A sense of loss of historical authenticity if the current organ has sentimental or historical value.</w:t>
      </w:r>
    </w:p>
    <w:p w14:paraId="0ACB7131" w14:textId="77777777" w:rsidR="00AA4106" w:rsidRDefault="002105E2" w:rsidP="002105E2">
      <w:pPr>
        <w:pStyle w:val="ListParagraph"/>
        <w:numPr>
          <w:ilvl w:val="3"/>
          <w:numId w:val="12"/>
        </w:numPr>
      </w:pPr>
      <w:r w:rsidRPr="002105E2">
        <w:t>Adjustment period for organists and congregation, which might cause temporary discomfort or dissatisfaction.</w:t>
      </w:r>
    </w:p>
    <w:p w14:paraId="6C2CBD52" w14:textId="77777777" w:rsidR="00AA4106" w:rsidRDefault="002105E2" w:rsidP="002105E2">
      <w:pPr>
        <w:pStyle w:val="ListParagraph"/>
        <w:numPr>
          <w:ilvl w:val="2"/>
          <w:numId w:val="12"/>
        </w:numPr>
      </w:pPr>
      <w:r w:rsidRPr="002105E2">
        <w:t>Tangible Drawbacks:</w:t>
      </w:r>
    </w:p>
    <w:p w14:paraId="057B9D9A" w14:textId="77777777" w:rsidR="00AA4106" w:rsidRDefault="002105E2" w:rsidP="002105E2">
      <w:pPr>
        <w:pStyle w:val="ListParagraph"/>
        <w:numPr>
          <w:ilvl w:val="3"/>
          <w:numId w:val="12"/>
        </w:numPr>
      </w:pPr>
      <w:r w:rsidRPr="002105E2">
        <w:t>Initial investment can be significant, though potentially less than extensive repairs.</w:t>
      </w:r>
    </w:p>
    <w:p w14:paraId="471B7393" w14:textId="2DE00063" w:rsidR="002105E2" w:rsidRPr="002105E2" w:rsidRDefault="002105E2" w:rsidP="002105E2">
      <w:pPr>
        <w:pStyle w:val="ListParagraph"/>
        <w:numPr>
          <w:ilvl w:val="3"/>
          <w:numId w:val="12"/>
        </w:numPr>
      </w:pPr>
      <w:r w:rsidRPr="002105E2">
        <w:t>Adjustment period for organists accustomed to mechanical organs.</w:t>
      </w:r>
    </w:p>
    <w:p w14:paraId="08968FF8" w14:textId="77777777" w:rsidR="002105E2" w:rsidRDefault="002105E2" w:rsidP="00AA4106">
      <w:pPr>
        <w:pStyle w:val="Heading1"/>
      </w:pPr>
      <w:r w:rsidRPr="002105E2">
        <w:t>Reviewing Two Models:</w:t>
      </w:r>
    </w:p>
    <w:p w14:paraId="52A7D642" w14:textId="72FCD0E0" w:rsidR="00F62AFC" w:rsidRPr="00F62AFC" w:rsidRDefault="00F62AFC" w:rsidP="00F62AFC">
      <w:proofErr w:type="gramStart"/>
      <w:r>
        <w:t>Rodgers</w:t>
      </w:r>
      <w:proofErr w:type="gramEnd"/>
      <w:r>
        <w:t xml:space="preserve"> Organ company presented the church with a very detailed proposal. We attempted to contact other organ builders who were less responsive. While Rodgers has a wide line of organs, the two that seemed to fit our needs most were </w:t>
      </w:r>
      <w:proofErr w:type="gramStart"/>
      <w:r>
        <w:t>the Inspire</w:t>
      </w:r>
      <w:proofErr w:type="gramEnd"/>
      <w:r>
        <w:t xml:space="preserve"> 343 and Imagine 359T. The prices below reflect 2024 prices and are expected to increase 3-5% in 2025.</w:t>
      </w:r>
    </w:p>
    <w:p w14:paraId="379B1695" w14:textId="0741B8D3" w:rsidR="00AA4106" w:rsidRDefault="002105E2">
      <w:pPr>
        <w:pStyle w:val="ListParagraph"/>
        <w:numPr>
          <w:ilvl w:val="0"/>
          <w:numId w:val="13"/>
        </w:numPr>
      </w:pPr>
      <w:r w:rsidRPr="002105E2">
        <w:t>Rodgers Inspire 343 - Priced at $76,700</w:t>
      </w:r>
      <w:r w:rsidR="00F62AFC">
        <w:t>*</w:t>
      </w:r>
    </w:p>
    <w:p w14:paraId="3651290F" w14:textId="73F5CBDF" w:rsidR="002105E2" w:rsidRDefault="002105E2" w:rsidP="00AA4106">
      <w:pPr>
        <w:pStyle w:val="ListParagraph"/>
        <w:numPr>
          <w:ilvl w:val="1"/>
          <w:numId w:val="13"/>
        </w:numPr>
      </w:pPr>
      <w:r w:rsidRPr="002105E2">
        <w:t xml:space="preserve">Features: </w:t>
      </w:r>
    </w:p>
    <w:p w14:paraId="720F9E04" w14:textId="77777777" w:rsidR="00AA4106" w:rsidRDefault="00AA4106">
      <w:pPr>
        <w:pStyle w:val="ListParagraph"/>
        <w:numPr>
          <w:ilvl w:val="2"/>
          <w:numId w:val="13"/>
        </w:numPr>
      </w:pPr>
      <w:r>
        <w:t>43 plus 8 Orchestral Stops</w:t>
      </w:r>
    </w:p>
    <w:p w14:paraId="1D11574C" w14:textId="031A80D8" w:rsidR="00AA4106" w:rsidRDefault="00AA4106" w:rsidP="00AA4106">
      <w:pPr>
        <w:pStyle w:val="ListParagraph"/>
        <w:numPr>
          <w:ilvl w:val="2"/>
          <w:numId w:val="13"/>
        </w:numPr>
      </w:pPr>
      <w:r>
        <w:t>223 total Voices</w:t>
      </w:r>
    </w:p>
    <w:p w14:paraId="2A1191DA" w14:textId="29B23EFE" w:rsidR="00AA4106" w:rsidRDefault="00AA4106" w:rsidP="00AA4106">
      <w:pPr>
        <w:pStyle w:val="ListParagraph"/>
        <w:numPr>
          <w:ilvl w:val="2"/>
          <w:numId w:val="13"/>
        </w:numPr>
      </w:pPr>
      <w:r>
        <w:t>Black and White LCD Display</w:t>
      </w:r>
    </w:p>
    <w:p w14:paraId="2C585A61" w14:textId="79456E9E" w:rsidR="00AA4106" w:rsidRDefault="00F62AFC" w:rsidP="002105E2">
      <w:pPr>
        <w:pStyle w:val="ListParagraph"/>
        <w:numPr>
          <w:ilvl w:val="1"/>
          <w:numId w:val="13"/>
        </w:numPr>
      </w:pPr>
      <w:r>
        <w:t>This organ meets our needs. The Inspire line is the base line. It doesn’t have additional features that the Imagine and Infinity lines have.</w:t>
      </w:r>
    </w:p>
    <w:p w14:paraId="1A9A56C6" w14:textId="67E622ED" w:rsidR="00AA4106" w:rsidRDefault="002105E2" w:rsidP="002105E2">
      <w:pPr>
        <w:pStyle w:val="ListParagraph"/>
        <w:numPr>
          <w:ilvl w:val="0"/>
          <w:numId w:val="13"/>
        </w:numPr>
      </w:pPr>
      <w:r w:rsidRPr="002105E2">
        <w:t>Rodgers Imagine 35</w:t>
      </w:r>
      <w:r w:rsidR="00AA4106">
        <w:t>9</w:t>
      </w:r>
      <w:r w:rsidRPr="002105E2">
        <w:t>T - Priced at $88,500</w:t>
      </w:r>
      <w:r w:rsidR="00F62AFC">
        <w:t>*</w:t>
      </w:r>
    </w:p>
    <w:p w14:paraId="4ACD9F34" w14:textId="77777777" w:rsidR="00AA4106" w:rsidRDefault="002105E2" w:rsidP="00AA4106">
      <w:pPr>
        <w:pStyle w:val="ListParagraph"/>
        <w:numPr>
          <w:ilvl w:val="1"/>
          <w:numId w:val="13"/>
        </w:numPr>
      </w:pPr>
      <w:r w:rsidRPr="002105E2">
        <w:t xml:space="preserve">Features: </w:t>
      </w:r>
    </w:p>
    <w:p w14:paraId="2B6DF2C6" w14:textId="7B96D20A" w:rsidR="00AA4106" w:rsidRDefault="00AA4106" w:rsidP="00AA4106">
      <w:pPr>
        <w:pStyle w:val="ListParagraph"/>
        <w:numPr>
          <w:ilvl w:val="2"/>
          <w:numId w:val="13"/>
        </w:numPr>
      </w:pPr>
      <w:r>
        <w:t>59 (including 8 Library) stops</w:t>
      </w:r>
    </w:p>
    <w:p w14:paraId="2607F0C5" w14:textId="15B83C3C" w:rsidR="00AA4106" w:rsidRDefault="00AA4106" w:rsidP="00AA4106">
      <w:pPr>
        <w:pStyle w:val="ListParagraph"/>
        <w:numPr>
          <w:ilvl w:val="2"/>
          <w:numId w:val="13"/>
        </w:numPr>
      </w:pPr>
      <w:r>
        <w:t>331 total voices</w:t>
      </w:r>
    </w:p>
    <w:p w14:paraId="7EF86632" w14:textId="47E39C0F" w:rsidR="00AA4106" w:rsidRDefault="00AA4106" w:rsidP="00AA4106">
      <w:pPr>
        <w:pStyle w:val="ListParagraph"/>
        <w:numPr>
          <w:ilvl w:val="2"/>
          <w:numId w:val="13"/>
        </w:numPr>
      </w:pPr>
      <w:r>
        <w:t>88 Voices in Built in Organ Library</w:t>
      </w:r>
    </w:p>
    <w:p w14:paraId="08E545DA" w14:textId="0B4F3F60" w:rsidR="00F62AFC" w:rsidRDefault="00F62AFC" w:rsidP="00AA4106">
      <w:pPr>
        <w:pStyle w:val="ListParagraph"/>
        <w:numPr>
          <w:ilvl w:val="2"/>
          <w:numId w:val="13"/>
        </w:numPr>
      </w:pPr>
      <w:r>
        <w:t>“Next piston”</w:t>
      </w:r>
    </w:p>
    <w:p w14:paraId="5B6CB4D3" w14:textId="345F5E24" w:rsidR="00F62AFC" w:rsidRDefault="00F62AFC" w:rsidP="00AA4106">
      <w:pPr>
        <w:pStyle w:val="ListParagraph"/>
        <w:numPr>
          <w:ilvl w:val="2"/>
          <w:numId w:val="13"/>
        </w:numPr>
      </w:pPr>
      <w:r>
        <w:t>Wireless controller – remote playback of hymns and other onboard music.</w:t>
      </w:r>
    </w:p>
    <w:p w14:paraId="7681C9CF" w14:textId="1E9D1FA7" w:rsidR="00F62AFC" w:rsidRDefault="00F62AFC" w:rsidP="00F62AFC">
      <w:pPr>
        <w:pStyle w:val="ListParagraph"/>
        <w:numPr>
          <w:ilvl w:val="1"/>
          <w:numId w:val="13"/>
        </w:numPr>
      </w:pPr>
      <w:r>
        <w:t>This organ presents a substantial upgrade with additional features for both the organist and the congregation.</w:t>
      </w:r>
    </w:p>
    <w:p w14:paraId="611B2ADB" w14:textId="4CD696AA" w:rsidR="00CA338E" w:rsidRDefault="00CA338E" w:rsidP="00CA338E">
      <w:pPr>
        <w:pStyle w:val="Heading1"/>
      </w:pPr>
      <w:r>
        <w:t>Next steps</w:t>
      </w:r>
    </w:p>
    <w:p w14:paraId="533FB064" w14:textId="19EFC64F" w:rsidR="00CA338E" w:rsidRPr="00CA338E" w:rsidRDefault="00CA338E" w:rsidP="00CA338E">
      <w:r>
        <w:t>The Church Council will meet and discuss our options and present the voters with a proposal that includes a course of action, timeline, and financing. The voters will consider their proposal at the January voters’ meeting.</w:t>
      </w:r>
    </w:p>
    <w:p w14:paraId="2E77A183" w14:textId="77777777" w:rsidR="00722ED2" w:rsidRPr="002105E2" w:rsidRDefault="00722ED2" w:rsidP="002105E2"/>
    <w:sectPr w:rsidR="00722ED2" w:rsidRPr="002105E2" w:rsidSect="009634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E7B4A"/>
    <w:multiLevelType w:val="multilevel"/>
    <w:tmpl w:val="D2709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B443352"/>
    <w:multiLevelType w:val="multilevel"/>
    <w:tmpl w:val="265E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C0083B"/>
    <w:multiLevelType w:val="multilevel"/>
    <w:tmpl w:val="C69A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8E2CA8"/>
    <w:multiLevelType w:val="multilevel"/>
    <w:tmpl w:val="B82C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E70EDB"/>
    <w:multiLevelType w:val="multilevel"/>
    <w:tmpl w:val="445A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304B5D"/>
    <w:multiLevelType w:val="multilevel"/>
    <w:tmpl w:val="D2709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E5958A8"/>
    <w:multiLevelType w:val="multilevel"/>
    <w:tmpl w:val="D76C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626C49"/>
    <w:multiLevelType w:val="multilevel"/>
    <w:tmpl w:val="0D18A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E03AD8"/>
    <w:multiLevelType w:val="multilevel"/>
    <w:tmpl w:val="6566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773533"/>
    <w:multiLevelType w:val="multilevel"/>
    <w:tmpl w:val="57720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276E5C"/>
    <w:multiLevelType w:val="multilevel"/>
    <w:tmpl w:val="0916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325AC8"/>
    <w:multiLevelType w:val="multilevel"/>
    <w:tmpl w:val="DE88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3906A9"/>
    <w:multiLevelType w:val="multilevel"/>
    <w:tmpl w:val="57720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7703">
    <w:abstractNumId w:val="3"/>
  </w:num>
  <w:num w:numId="2" w16cid:durableId="744884462">
    <w:abstractNumId w:val="7"/>
  </w:num>
  <w:num w:numId="3" w16cid:durableId="1989550351">
    <w:abstractNumId w:val="6"/>
  </w:num>
  <w:num w:numId="4" w16cid:durableId="522595945">
    <w:abstractNumId w:val="4"/>
  </w:num>
  <w:num w:numId="5" w16cid:durableId="1252162462">
    <w:abstractNumId w:val="10"/>
  </w:num>
  <w:num w:numId="6" w16cid:durableId="1421179987">
    <w:abstractNumId w:val="9"/>
  </w:num>
  <w:num w:numId="7" w16cid:durableId="578103345">
    <w:abstractNumId w:val="1"/>
  </w:num>
  <w:num w:numId="8" w16cid:durableId="994915372">
    <w:abstractNumId w:val="8"/>
  </w:num>
  <w:num w:numId="9" w16cid:durableId="1629359535">
    <w:abstractNumId w:val="0"/>
  </w:num>
  <w:num w:numId="10" w16cid:durableId="553471126">
    <w:abstractNumId w:val="11"/>
  </w:num>
  <w:num w:numId="11" w16cid:durableId="1505779452">
    <w:abstractNumId w:val="2"/>
  </w:num>
  <w:num w:numId="12" w16cid:durableId="2081058247">
    <w:abstractNumId w:val="5"/>
  </w:num>
  <w:num w:numId="13" w16cid:durableId="16105787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E2"/>
    <w:rsid w:val="002105E2"/>
    <w:rsid w:val="0027314E"/>
    <w:rsid w:val="002763D1"/>
    <w:rsid w:val="00722ED2"/>
    <w:rsid w:val="009634D9"/>
    <w:rsid w:val="00AA4106"/>
    <w:rsid w:val="00B34C97"/>
    <w:rsid w:val="00B76C4C"/>
    <w:rsid w:val="00CA338E"/>
    <w:rsid w:val="00EF30DD"/>
    <w:rsid w:val="00F6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EC230"/>
  <w15:chartTrackingRefBased/>
  <w15:docId w15:val="{4C63A512-7F21-4713-B1E8-341A2921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5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5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5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5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5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5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5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5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5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5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5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5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5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5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5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5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5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5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5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5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5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5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5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5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5E2"/>
    <w:rPr>
      <w:b/>
      <w:bCs/>
      <w:smallCaps/>
      <w:color w:val="0F4761" w:themeColor="accent1" w:themeShade="BF"/>
      <w:spacing w:val="5"/>
    </w:rPr>
  </w:style>
  <w:style w:type="character" w:customStyle="1" w:styleId="css-1jxf684">
    <w:name w:val="css-1jxf684"/>
    <w:basedOn w:val="DefaultParagraphFont"/>
    <w:rsid w:val="00210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39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212164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3456638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571187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0588207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6216138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1554985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1666379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2668617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466774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5199890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5501275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2577859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289237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3083920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38290533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474252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4935680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4143613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567713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7496935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0873780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6385159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7867032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0803846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431554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4747720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062261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5463237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8098085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8413755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2561020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627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0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129333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57335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408180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4871535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189633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815612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68393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4060178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5023676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5606123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0612620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289938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3773726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3267667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486681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030160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0806414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6144071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63317354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6620098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66289873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69646845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0976168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3192847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9213721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4077578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7184484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9373964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0795624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3502289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3345779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4479230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7578136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0850803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209580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1315414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768640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9305551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3467107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38367211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4035981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41185388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49226067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3919761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015692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2819788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5625247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9957759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240148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6364942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865772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8804185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015490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580289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5836355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2227118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3673168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6683370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761263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9068884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9473666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796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84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63595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9244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323564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12862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075630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78379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3135455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4710200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513466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5273323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7650973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1590297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689800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872108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9244844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0444005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0818086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6010014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60472544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6235380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65591575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0486634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9182918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3160224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3422050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487605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0468320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0553210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515481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6018606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694367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9333825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934858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0270096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2697810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3261128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7952349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964367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4454578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656496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963305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31860516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41709226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42403741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44129552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4621873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0716363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63645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6758908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1626950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3168382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578401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6701613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1046091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191681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560132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084343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4127594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6983782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89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978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6534228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08513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577958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92046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3791653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6501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3011844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769721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534497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2155845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8388807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7552968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1719188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233080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963888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9217531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31972271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34489347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3899202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43452041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44522450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4606075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054343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324519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3276280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4300520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715875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8002381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6674583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7632495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8103467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0791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07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675545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683826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374710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466895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532517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662761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7664107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7751497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5759594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61305230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61892296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63113710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65367945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7686885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0572668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1659830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2144830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2343440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7140144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9605982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44218783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0039125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4255284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480298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1691063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1648590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2743118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6346239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6668997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1105754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3282085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Lorfeld</dc:creator>
  <cp:keywords/>
  <dc:description/>
  <cp:lastModifiedBy>Matthew Lorfeld</cp:lastModifiedBy>
  <cp:revision>2</cp:revision>
  <cp:lastPrinted>2024-12-23T16:49:00Z</cp:lastPrinted>
  <dcterms:created xsi:type="dcterms:W3CDTF">2024-12-23T15:52:00Z</dcterms:created>
  <dcterms:modified xsi:type="dcterms:W3CDTF">2025-01-06T16:56:00Z</dcterms:modified>
</cp:coreProperties>
</file>